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218E66DD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CB5037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676E2E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0B70D7">
        <w:rPr>
          <w:rFonts w:ascii="Calibri" w:hAnsi="Calibri" w:cs="Calibri"/>
          <w:sz w:val="24"/>
          <w:szCs w:val="24"/>
          <w:lang w:eastAsia="zh-CN"/>
        </w:rPr>
        <w:t>de jul</w:t>
      </w:r>
      <w:r w:rsidR="00283801">
        <w:rPr>
          <w:rFonts w:ascii="Calibri" w:hAnsi="Calibri" w:cs="Calibri"/>
          <w:sz w:val="24"/>
          <w:szCs w:val="24"/>
          <w:lang w:eastAsia="zh-CN"/>
        </w:rPr>
        <w:t>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421A3D2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68C63D49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CB5037">
        <w:rPr>
          <w:rFonts w:ascii="Calibri" w:eastAsia="Times New Roman" w:hAnsi="Calibri" w:cs="Calibri"/>
          <w:b/>
          <w:sz w:val="28"/>
          <w:szCs w:val="28"/>
          <w:lang w:eastAsia="zh-CN"/>
        </w:rPr>
        <w:t>611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2361D20B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7AC3AABD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3F79FE16" w14:textId="77777777" w:rsidR="00FA1DB0" w:rsidRPr="00C63BFF" w:rsidRDefault="00FA1DB0" w:rsidP="00FA1DB0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46155B59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3C5E3881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05AA782C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77D0D226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11AF56A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2245B5DB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675E5DEF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2A468FB0" w14:textId="77777777" w:rsidR="00FA1DB0" w:rsidRPr="00884507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530B0AAB" w14:textId="77777777" w:rsidR="00FA1DB0" w:rsidRDefault="00FA1DB0" w:rsidP="0084659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5ACF91B9" w14:textId="77777777" w:rsidR="000C25D8" w:rsidRPr="00C63BFF" w:rsidRDefault="000C25D8" w:rsidP="00C63BF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566B4411" w:rsidR="002F00BF" w:rsidRPr="00250C58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CB5037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18/07</w:t>
      </w:r>
      <w:r w:rsidR="0015028F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250C58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250C58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32E8E9C0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CB503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1609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BD4223B" w14:textId="77777777" w:rsidR="007375EC" w:rsidRPr="00250C58" w:rsidRDefault="007375EC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12001A3E" w14:textId="68877A5A" w:rsidR="009104BC" w:rsidRPr="00250C58" w:rsidRDefault="00C328DB" w:rsidP="00250C58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0EE1CDD9" w14:textId="3E8B2C57" w:rsidR="00B1499E" w:rsidRPr="00250C58" w:rsidRDefault="00EC3AA9" w:rsidP="00B1499E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4990355 SSGU </w:t>
      </w:r>
      <w:r w:rsidR="00B1499E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2023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Fabric. art. c/mat. text. exep. prendas vestir. Fabric.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indum en gral.  Francisco Bilbao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4777</w:t>
      </w:r>
      <w:r w:rsidR="009104BC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9104BC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consejera: Sandra Amerise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06B57E2B" w14:textId="77777777" w:rsidR="00B1499E" w:rsidRPr="00250C58" w:rsidRDefault="00B1499E" w:rsidP="00B1499E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50BF873" w14:textId="79D4B585" w:rsidR="00992782" w:rsidRPr="00250C58" w:rsidRDefault="00EC3AA9" w:rsidP="00B1499E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38206195 SSGU </w:t>
      </w:r>
      <w:r w:rsidR="00B1499E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2022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Playa Estacionamiento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 Hipolito Yrigoyen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2430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Alta MIx 4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429.98 m²</w:t>
      </w:r>
    </w:p>
    <w:p w14:paraId="1DF769CE" w14:textId="77777777" w:rsidR="008410A9" w:rsidRPr="00250C58" w:rsidRDefault="008410A9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9EDEE02" w14:textId="7DFC6959" w:rsidR="009104BC" w:rsidRPr="00250C58" w:rsidRDefault="00EC3AA9" w:rsidP="009104B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4101469 SSGU </w:t>
      </w:r>
      <w:r w:rsidR="00063516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2023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s/Depósito logístico.</w:t>
      </w:r>
      <w:r w:rsidR="00063516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Av.</w:t>
      </w:r>
      <w:r w:rsidR="00063516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Intendente Francisco Rabanal  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2219/29</w:t>
      </w:r>
      <w:r w:rsidR="00063516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A (2)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648,83m²</w:t>
      </w:r>
      <w:r w:rsidR="009104BC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9104BC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consejera: Sandra Amerise</w:t>
      </w:r>
    </w:p>
    <w:p w14:paraId="11152027" w14:textId="77777777" w:rsidR="00CB5037" w:rsidRPr="00250C58" w:rsidRDefault="00CB5037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27F43B1" w14:textId="4A3D0AB8" w:rsidR="00CB5037" w:rsidRPr="00250C58" w:rsidRDefault="000635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4497941 SSGU 2023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s/Impresión, serv. relac. c/ la impres, taller corte y armado de art.de plást.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José C. Paz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3640/58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B Mix 1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3697.81m2.</w:t>
      </w:r>
    </w:p>
    <w:p w14:paraId="0477926E" w14:textId="77777777" w:rsidR="00576EED" w:rsidRPr="00250C58" w:rsidRDefault="00576EED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5B1ABA1" w14:textId="5A021161" w:rsidR="009104BC" w:rsidRPr="00250C58" w:rsidRDefault="00063516" w:rsidP="009104B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39248227 SSGU 2022 </w:t>
      </w:r>
      <w:r w:rsidR="00576EE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S/ Consulta de Obra Nueva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76EE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Av. Ferna</w:t>
      </w:r>
      <w:r w:rsidR="009104BC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n</w:t>
      </w:r>
      <w:r w:rsidR="00576EE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dez de la Cruz</w:t>
      </w:r>
      <w:r w:rsidR="00576EE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4183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76EE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EE-90</w:t>
      </w:r>
      <w:r w:rsidR="009104BC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9104BC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consejera: Sandra Amerise</w:t>
      </w:r>
    </w:p>
    <w:p w14:paraId="1754E11A" w14:textId="37D0B79E" w:rsidR="00CB5037" w:rsidRPr="00250C58" w:rsidRDefault="009104B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</w:p>
    <w:p w14:paraId="2E4C6967" w14:textId="77777777" w:rsidR="00CB5037" w:rsidRPr="00250C58" w:rsidRDefault="00CB5037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0E18CA1B" w14:textId="77777777" w:rsidR="00B1499E" w:rsidRPr="00250C58" w:rsidRDefault="00CB5037" w:rsidP="00B1499E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37345644 SSGU 2022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s/S/Consulta de Obra Mayor. - Echeverría  1040</w:t>
      </w:r>
      <w:r w:rsidR="00B1499E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. Se abstiene de firmar el presente actuado la consejera: Sandra Amerise</w:t>
      </w:r>
    </w:p>
    <w:p w14:paraId="761B494C" w14:textId="77777777" w:rsidR="002A6F2F" w:rsidRPr="00250C58" w:rsidRDefault="002A6F2F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4746EC8" w14:textId="769F0CB9" w:rsidR="00CB5037" w:rsidRPr="00250C58" w:rsidRDefault="000635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44681438</w:t>
      </w: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SSGU 2022 </w:t>
      </w:r>
      <w:r w:rsidR="002A6F2F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Deposito Logistico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 </w:t>
      </w:r>
      <w:r w:rsidR="002A6F2F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Marcos Paz</w:t>
      </w:r>
      <w:r w:rsidR="002A6F2F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2470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2A6F2F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AE 26-baja Mix 1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2A6F2F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180.94 m²</w:t>
      </w:r>
      <w:r w:rsidR="00CB503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41CACABE" w14:textId="77777777" w:rsidR="00CB5037" w:rsidRPr="00250C58" w:rsidRDefault="00CB5037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2C91405A" w14:textId="28AF3FA3" w:rsidR="00992782" w:rsidRPr="00250C58" w:rsidRDefault="00161674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ENVIA A SUBSANACION EL SIGUIENTE ACTUADO:</w:t>
      </w:r>
    </w:p>
    <w:p w14:paraId="47A56E00" w14:textId="59B15764" w:rsidR="009755E6" w:rsidRPr="00250C58" w:rsidRDefault="000635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lastRenderedPageBreak/>
        <w:t xml:space="preserve">EE 9097301 SSGU 2023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Deposito Residencial y Guardamuebles”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Ibera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6110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1/2 Mixt A2/B3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B1499E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7728.50 m²</w:t>
      </w:r>
    </w:p>
    <w:p w14:paraId="3079C859" w14:textId="77777777" w:rsidR="009755E6" w:rsidRPr="00250C58" w:rsidRDefault="009755E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250C58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250C58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284A741E" w14:textId="49D0488E" w:rsidR="00FA1DB0" w:rsidRPr="00250C58" w:rsidRDefault="00063516" w:rsidP="00B0793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informa que los próximos </w:t>
      </w:r>
      <w:r w:rsid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plenarios PUA,</w:t>
      </w: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se llevaran a cabo el  25 de julio con la presencia del asesor  de la Secretaria de Transporte y </w:t>
      </w:r>
      <w:r w:rsidR="00250C58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O</w:t>
      </w: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bras </w:t>
      </w:r>
      <w:r w:rsidR="00250C58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Públicas</w:t>
      </w: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, Sr. German Bussi. Y el 1ro. De Agosto con COPE y</w:t>
      </w:r>
      <w:r w:rsid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Foro Participativ</w:t>
      </w:r>
      <w:r w:rsidR="007D2CBB">
        <w:rPr>
          <w:rFonts w:ascii="Calibri" w:eastAsia="Times New Roman" w:hAnsi="Calibri" w:cs="Calibri"/>
          <w:b/>
          <w:sz w:val="24"/>
          <w:szCs w:val="24"/>
          <w:lang w:eastAsia="es-ES_tradnl"/>
        </w:rPr>
        <w:t>o Permanente, a las 09.30 horas, presencial.</w:t>
      </w:r>
      <w:bookmarkStart w:id="0" w:name="_GoBack"/>
      <w:bookmarkEnd w:id="0"/>
    </w:p>
    <w:p w14:paraId="11CAA796" w14:textId="77777777" w:rsidR="00FA1DB0" w:rsidRPr="00250C58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68BEC87" w14:textId="77777777" w:rsidR="00FA1DB0" w:rsidRPr="00250C58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250C58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250C58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250C58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250C58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250C58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250C58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250C58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Pr="00250C58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77777777" w:rsidR="00170369" w:rsidRPr="00250C58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 w:rsidRPr="00250C58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 w:rsidRPr="00250C58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250C58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223A0174" w14:textId="77777777" w:rsidR="00170369" w:rsidRPr="00250C58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250C58" w:rsidRPr="00250C58" w14:paraId="4B5D160A" w14:textId="77777777" w:rsidTr="006D101A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265674DE" w14:textId="77777777" w:rsidR="00170369" w:rsidRPr="00250C58" w:rsidRDefault="00170369" w:rsidP="006D101A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5DCE2530" w14:textId="77777777" w:rsidR="00170369" w:rsidRPr="00250C58" w:rsidRDefault="00170369" w:rsidP="006D101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87599A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944EC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9EB0C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EFF078" w14:textId="77777777" w:rsidR="00170369" w:rsidRPr="00250C58" w:rsidRDefault="00170369" w:rsidP="006D10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7E91E5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3C9A1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EF17B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E121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CB8B5D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2445C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95D33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D58CE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48A2C5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D2E91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44936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D6FED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AD7F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3C0D7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8DDC6A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F19E90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0C8F0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D7B3D8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1B373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22195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2E8B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165A3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90EB5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A15B3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365648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98CC32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DE4AF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EDE2E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6B2BA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A3583E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7D3816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DD7DA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72B664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00C65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23C5785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 xml:space="preserve">Lic. Claudio Cesar Bargach </w:t>
            </w:r>
          </w:p>
          <w:p w14:paraId="69A70DD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8CB596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30E1B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50E10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D5D3C9" w14:textId="77777777" w:rsidR="00170369" w:rsidRPr="00250C58" w:rsidRDefault="00170369" w:rsidP="006D101A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652AA4B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FFE6430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565F8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9A981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C9044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38B68099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C702EC5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BF1675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CD46A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BEE00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86498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C047A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8939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5D318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413E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F4E79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662270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440991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2FC237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3A76D9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EE258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22C1E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035BB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E1FC4E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99161A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F1AE2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B2C55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48824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CBAAD12" w14:textId="77777777" w:rsidR="00170369" w:rsidRPr="00250C58" w:rsidRDefault="00170369" w:rsidP="006D101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708E45C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D17027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C7352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4FC8E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DC142C" w14:textId="77777777" w:rsidR="00170369" w:rsidRPr="00250C58" w:rsidRDefault="00170369" w:rsidP="006D101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53FEC15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F4CDD6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D6C9B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04E00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1313BC" w14:textId="77777777" w:rsidR="00170369" w:rsidRPr="00250C58" w:rsidRDefault="00170369" w:rsidP="006D101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51E8C6B2" w14:textId="77777777" w:rsidR="00170369" w:rsidRPr="00250C58" w:rsidRDefault="00170369" w:rsidP="006D101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A1B8BB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CC627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E97D43" w14:textId="77777777" w:rsidR="00170369" w:rsidRPr="00250C58" w:rsidRDefault="00170369" w:rsidP="006D101A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C7768FA" w14:textId="77777777" w:rsidR="00170369" w:rsidRPr="00250C58" w:rsidRDefault="00170369" w:rsidP="006D101A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C031F67" w14:textId="77777777" w:rsidR="00170369" w:rsidRPr="00250C58" w:rsidRDefault="00170369" w:rsidP="006D101A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ED8918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52C899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E65B0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3F771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C84269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A891A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E7C55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8BBF5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37D00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35A16C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7E7B2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46AB7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2C74C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87F47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B9754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D52A0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B9B3A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2D92D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70A0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8E37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3C630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AF132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7E875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71A51E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C58B6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081988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C5500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C065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EAC23B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CE3748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FA56B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DD146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6390AD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CB2029C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1AD24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01725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8D36B2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782D7E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762B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516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99E"/>
    <w:rsid w:val="00B14B53"/>
    <w:rsid w:val="00B15DA4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076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10452-3ED9-46CC-9C30-98AB0E0CF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628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7</cp:revision>
  <cp:lastPrinted>2023-01-24T12:00:00Z</cp:lastPrinted>
  <dcterms:created xsi:type="dcterms:W3CDTF">2023-07-20T23:26:00Z</dcterms:created>
  <dcterms:modified xsi:type="dcterms:W3CDTF">2023-07-22T14:32:00Z</dcterms:modified>
</cp:coreProperties>
</file>